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CA" w:rsidRPr="009C45D2" w:rsidRDefault="00E64DCA" w:rsidP="00E64DC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9C45D2">
        <w:rPr>
          <w:b/>
          <w:sz w:val="24"/>
          <w:szCs w:val="24"/>
        </w:rPr>
        <w:t>Přehledně k testování žáků od 12. 4.2021 ve školách</w:t>
      </w:r>
    </w:p>
    <w:p w:rsidR="002115F4" w:rsidRDefault="002115F4" w:rsidP="0001462D">
      <w:pPr>
        <w:pStyle w:val="Odstavecseseznamem"/>
        <w:numPr>
          <w:ilvl w:val="0"/>
          <w:numId w:val="1"/>
        </w:numPr>
        <w:jc w:val="both"/>
      </w:pPr>
      <w:r>
        <w:t>V žádném případě nemůže v důsledku zavedení testování dojít k oslabení ostatních režimových opatření realizovaných ve školách dle nově aktualizovaného „Manuálu k provozu škol“</w:t>
      </w:r>
      <w:r w:rsidR="0001462D">
        <w:t>.</w:t>
      </w:r>
    </w:p>
    <w:p w:rsidR="002115F4" w:rsidRDefault="002115F4" w:rsidP="002115F4">
      <w:pPr>
        <w:pStyle w:val="Odstavecseseznamem"/>
        <w:numPr>
          <w:ilvl w:val="0"/>
          <w:numId w:val="1"/>
        </w:numPr>
      </w:pPr>
      <w:r>
        <w:t xml:space="preserve">Testování bude probíhat 2 krát týdně </w:t>
      </w:r>
      <w:r w:rsidR="00C5025E">
        <w:t>hned po příchodu do školy</w:t>
      </w:r>
      <w:r>
        <w:t>, vždy v pondělí a ve čtvrtek</w:t>
      </w:r>
      <w:r w:rsidR="0001462D">
        <w:t>.</w:t>
      </w:r>
    </w:p>
    <w:p w:rsidR="002115F4" w:rsidRDefault="002115F4" w:rsidP="0001462D">
      <w:pPr>
        <w:pStyle w:val="Odstavecseseznamem"/>
        <w:numPr>
          <w:ilvl w:val="0"/>
          <w:numId w:val="1"/>
        </w:numPr>
        <w:jc w:val="both"/>
      </w:pPr>
      <w:r>
        <w:t>Žákům, kteří mají pozitivní výsledek testování nebo se testování neúčastní, je zakázána osobní přítomnost na vzdělávání</w:t>
      </w:r>
      <w:r w:rsidR="0001462D">
        <w:t>.</w:t>
      </w:r>
    </w:p>
    <w:p w:rsidR="002115F4" w:rsidRDefault="002115F4" w:rsidP="0001462D">
      <w:pPr>
        <w:pStyle w:val="Odstavecseseznamem"/>
        <w:numPr>
          <w:ilvl w:val="0"/>
          <w:numId w:val="1"/>
        </w:numPr>
        <w:jc w:val="both"/>
      </w:pPr>
      <w:r>
        <w:t xml:space="preserve">Žák nemůže být nucen k účasti na testování, jeho absence </w:t>
      </w:r>
      <w:r w:rsidR="00D43D45">
        <w:t xml:space="preserve">na prezenčním vzdělávání </w:t>
      </w:r>
      <w:r>
        <w:t xml:space="preserve">z důvodu neúčasti na testování se eviduje </w:t>
      </w:r>
      <w:r w:rsidR="00D43D45">
        <w:t>jako omluvená</w:t>
      </w:r>
      <w:r w:rsidR="0001462D">
        <w:t>.</w:t>
      </w:r>
    </w:p>
    <w:p w:rsidR="00D43D45" w:rsidRDefault="00D43D45" w:rsidP="0001462D">
      <w:pPr>
        <w:pStyle w:val="Odstavecseseznamem"/>
        <w:numPr>
          <w:ilvl w:val="0"/>
          <w:numId w:val="1"/>
        </w:numPr>
        <w:jc w:val="both"/>
      </w:pPr>
      <w:r>
        <w:t>K testování se žák může dostavit pouze v případě, že nemá žádné příznaky infekčního virového onemocnění</w:t>
      </w:r>
      <w:r w:rsidR="0001462D">
        <w:t>.</w:t>
      </w:r>
    </w:p>
    <w:p w:rsidR="00D43D45" w:rsidRDefault="00D43D45" w:rsidP="002115F4">
      <w:pPr>
        <w:pStyle w:val="Odstavecseseznamem"/>
        <w:numPr>
          <w:ilvl w:val="0"/>
          <w:numId w:val="1"/>
        </w:numPr>
      </w:pPr>
      <w:r>
        <w:t xml:space="preserve">Testování bude probíhat tzv. </w:t>
      </w:r>
      <w:proofErr w:type="spellStart"/>
      <w:r>
        <w:t>samoodběrem</w:t>
      </w:r>
      <w:proofErr w:type="spellEnd"/>
      <w:r w:rsidR="0001462D">
        <w:t>.</w:t>
      </w:r>
    </w:p>
    <w:p w:rsidR="00D43D45" w:rsidRDefault="00D43D45" w:rsidP="0001462D">
      <w:pPr>
        <w:pStyle w:val="Odstavecseseznamem"/>
        <w:numPr>
          <w:ilvl w:val="0"/>
          <w:numId w:val="1"/>
        </w:numPr>
        <w:jc w:val="both"/>
      </w:pPr>
      <w:r>
        <w:t xml:space="preserve">V případě testování žáků 1.- 3. ročníku 1. st. ZŠ je umožněna asistence při provádění testu třetí osobou za dodržení režimových, hygienických a epidemiologických opatření (rozestupy, </w:t>
      </w:r>
      <w:r w:rsidR="00872279">
        <w:t>respirátory</w:t>
      </w:r>
      <w:r>
        <w:t>, dezinfekce, atd.)</w:t>
      </w:r>
      <w:r w:rsidR="0001462D">
        <w:t>.</w:t>
      </w:r>
    </w:p>
    <w:p w:rsidR="0086291B" w:rsidRDefault="0086291B" w:rsidP="002115F4">
      <w:pPr>
        <w:pStyle w:val="Odstavecseseznamem"/>
        <w:numPr>
          <w:ilvl w:val="0"/>
          <w:numId w:val="1"/>
        </w:numPr>
      </w:pPr>
      <w:r>
        <w:t>Pokud se některý žák nebude moci zúčastnit testování v určený den, bude se testovat v první den jeho přítomnosti</w:t>
      </w:r>
      <w:r w:rsidR="0001462D">
        <w:t>.</w:t>
      </w:r>
    </w:p>
    <w:p w:rsidR="00D43D45" w:rsidRDefault="0086291B" w:rsidP="0001462D">
      <w:pPr>
        <w:pStyle w:val="Odstavecseseznamem"/>
        <w:numPr>
          <w:ilvl w:val="0"/>
          <w:numId w:val="1"/>
        </w:numPr>
        <w:jc w:val="both"/>
      </w:pPr>
      <w:r>
        <w:t xml:space="preserve">Pokud žák nebude přítomen na testování na začátku vyučování, ale </w:t>
      </w:r>
      <w:r w:rsidR="00406D11">
        <w:t xml:space="preserve">dostaví </w:t>
      </w:r>
      <w:r>
        <w:t xml:space="preserve">se později, provede si test </w:t>
      </w:r>
      <w:r w:rsidR="00406D11">
        <w:t>pod dohledem pověřené osoby hned po svém příchodu</w:t>
      </w:r>
      <w:r w:rsidR="0001462D">
        <w:t>.</w:t>
      </w:r>
      <w:r w:rsidR="00406D11">
        <w:t xml:space="preserve"> </w:t>
      </w:r>
      <w:r>
        <w:t xml:space="preserve">  </w:t>
      </w:r>
    </w:p>
    <w:p w:rsidR="00406D11" w:rsidRDefault="00406D11" w:rsidP="002115F4">
      <w:pPr>
        <w:pStyle w:val="Odstavecseseznamem"/>
        <w:numPr>
          <w:ilvl w:val="0"/>
          <w:numId w:val="1"/>
        </w:numPr>
      </w:pPr>
      <w:r>
        <w:t xml:space="preserve">Pokud žák navštěvuje ranní družinu, provede se test </w:t>
      </w:r>
      <w:r w:rsidR="00677A2C">
        <w:t xml:space="preserve">hned </w:t>
      </w:r>
      <w:r>
        <w:t>při příchodu do družiny</w:t>
      </w:r>
      <w:r w:rsidR="0001462D">
        <w:t>.</w:t>
      </w:r>
    </w:p>
    <w:p w:rsidR="00406D11" w:rsidRDefault="00406D11" w:rsidP="0001462D">
      <w:pPr>
        <w:pStyle w:val="Odstavecseseznamem"/>
        <w:numPr>
          <w:ilvl w:val="0"/>
          <w:numId w:val="1"/>
        </w:numPr>
        <w:jc w:val="both"/>
      </w:pPr>
      <w:r>
        <w:t xml:space="preserve">Testování bude probíhat ve třídách, </w:t>
      </w:r>
      <w:r w:rsidR="00677A2C">
        <w:t>žáci budou rozděleni do testovacích skupin; v</w:t>
      </w:r>
      <w:r>
        <w:t> případě asistence 3. osoby, která není zaměstnancem ško</w:t>
      </w:r>
      <w:r w:rsidR="00677A2C">
        <w:t>ly, se budou dodržovat rozestupy a</w:t>
      </w:r>
      <w:r>
        <w:t xml:space="preserve"> maximální oddělení od ostatních osob</w:t>
      </w:r>
      <w:r w:rsidR="00BD1972">
        <w:t>; asistující osoba má po celou dobu přítomnosti ve škole nasazený respirátor a dodržuje všechna hygienická opatření</w:t>
      </w:r>
      <w:r w:rsidR="0001462D">
        <w:t>.</w:t>
      </w:r>
    </w:p>
    <w:p w:rsidR="00BD1972" w:rsidRDefault="00B123BE" w:rsidP="002115F4">
      <w:pPr>
        <w:pStyle w:val="Odstavecseseznamem"/>
        <w:numPr>
          <w:ilvl w:val="0"/>
          <w:numId w:val="1"/>
        </w:numPr>
      </w:pPr>
      <w:r>
        <w:t>Před testováním si každý testovaný vydezinfikuje ruce</w:t>
      </w:r>
      <w:r w:rsidR="0001462D">
        <w:t>.</w:t>
      </w:r>
    </w:p>
    <w:p w:rsidR="00B123BE" w:rsidRDefault="00013B2B" w:rsidP="0001462D">
      <w:pPr>
        <w:pStyle w:val="Odstavecseseznamem"/>
        <w:numPr>
          <w:ilvl w:val="0"/>
          <w:numId w:val="1"/>
        </w:numPr>
        <w:jc w:val="both"/>
      </w:pPr>
      <w:r>
        <w:t>V případě pozitivního výsledku testu je pozitivně testovaný izolován od ostatních</w:t>
      </w:r>
      <w:r w:rsidR="00F329B9">
        <w:t>, zákonný zástupce je kontaktován</w:t>
      </w:r>
      <w:r w:rsidR="00DD1E90">
        <w:t>,</w:t>
      </w:r>
      <w:r w:rsidR="00F329B9">
        <w:t xml:space="preserve"> dítě vyčká v izolaci do doby převzetí zákonným zás</w:t>
      </w:r>
      <w:r w:rsidR="00DD1E90">
        <w:t>t</w:t>
      </w:r>
      <w:r w:rsidR="00F329B9">
        <w:t>upcem</w:t>
      </w:r>
      <w:r w:rsidR="00DD1E90">
        <w:t xml:space="preserve"> a pak bez zbytečného odkladu opouští školu</w:t>
      </w:r>
      <w:r w:rsidR="0001462D">
        <w:t>.</w:t>
      </w:r>
      <w:r w:rsidR="00F329B9">
        <w:t xml:space="preserve"> </w:t>
      </w:r>
    </w:p>
    <w:p w:rsidR="00013B2B" w:rsidRDefault="00013B2B" w:rsidP="0001462D">
      <w:pPr>
        <w:pStyle w:val="Odstavecseseznamem"/>
        <w:numPr>
          <w:ilvl w:val="0"/>
          <w:numId w:val="1"/>
        </w:numPr>
        <w:jc w:val="both"/>
      </w:pPr>
      <w:r>
        <w:t>V případě, že se pozitivní test objeví ve skupině testovaných jiný než první den prezenční výuky v daném týdnu, vztahuje se izolace a opuštění výuky na všechny žáky, kteří byli s pozitivně testovaným v kontaktu v rámci vyučování v některý z předchozích 2 dnů</w:t>
      </w:r>
      <w:r w:rsidR="0001462D">
        <w:t>.</w:t>
      </w:r>
    </w:p>
    <w:p w:rsidR="00013B2B" w:rsidRDefault="00DD1E90" w:rsidP="002115F4">
      <w:pPr>
        <w:pStyle w:val="Odstavecseseznamem"/>
        <w:numPr>
          <w:ilvl w:val="0"/>
          <w:numId w:val="1"/>
        </w:numPr>
      </w:pPr>
      <w:r>
        <w:t xml:space="preserve">Při péči o podezřelého z nákazy je nutné použít ochranné osobní pomůcky touto osobou </w:t>
      </w:r>
      <w:r w:rsidR="009C45D2">
        <w:br/>
      </w:r>
      <w:r>
        <w:t>i zaměstnancem školy</w:t>
      </w:r>
      <w:r w:rsidR="0001462D">
        <w:t>.</w:t>
      </w:r>
    </w:p>
    <w:p w:rsidR="00DD1E90" w:rsidRDefault="00DD1E90" w:rsidP="0001462D">
      <w:pPr>
        <w:pStyle w:val="Odstavecseseznamem"/>
        <w:numPr>
          <w:ilvl w:val="0"/>
          <w:numId w:val="1"/>
        </w:numPr>
        <w:jc w:val="both"/>
      </w:pPr>
      <w:r>
        <w:t>Škola vydá pozitivně testované osobě nebo zákonnému zástupci potvrzení o tom, že byl poziti</w:t>
      </w:r>
      <w:r w:rsidR="00CF4B27">
        <w:t xml:space="preserve">vně testován. Zákonný zástupce nebo </w:t>
      </w:r>
      <w:r>
        <w:t xml:space="preserve">zaměstnanec školy informuje </w:t>
      </w:r>
      <w:r w:rsidR="00CF4B27">
        <w:t>o pozitivním testu p</w:t>
      </w:r>
      <w:r w:rsidR="0001462D">
        <w:t>raktického lékaře.</w:t>
      </w:r>
    </w:p>
    <w:p w:rsidR="00CF4B27" w:rsidRDefault="00CF4B27" w:rsidP="0001462D">
      <w:pPr>
        <w:pStyle w:val="Odstavecseseznamem"/>
        <w:numPr>
          <w:ilvl w:val="0"/>
          <w:numId w:val="1"/>
        </w:numPr>
        <w:jc w:val="both"/>
      </w:pPr>
      <w:r>
        <w:t xml:space="preserve">Žák se může vrátit k prezenční výuce po předložení negativního konfirmačního testu RT-PCR  nebo po skončení povinné izolace; potvrzení o ukončení izolace vydává </w:t>
      </w:r>
      <w:r w:rsidR="0001462D">
        <w:t>praktický lékař.</w:t>
      </w:r>
    </w:p>
    <w:p w:rsidR="00CF4B27" w:rsidRDefault="00437ECE" w:rsidP="00E64DCA">
      <w:pPr>
        <w:pStyle w:val="Odstavecseseznamem"/>
        <w:numPr>
          <w:ilvl w:val="0"/>
          <w:numId w:val="1"/>
        </w:numPr>
        <w:jc w:val="both"/>
      </w:pPr>
      <w:r>
        <w:t xml:space="preserve">Žákovi, který byl v předchozích 2 dnech v jedné třídě s žákem, který má pozitivní výsledek testu, se neumožňuje osobní přítomnost ve škole po dobu do zjištění výsledku konfirmačního RT-PCR  testu </w:t>
      </w:r>
      <w:r w:rsidR="006C2D7A">
        <w:t>žáka s pozitivním výsledkem antigenního testu.</w:t>
      </w:r>
    </w:p>
    <w:p w:rsidR="006C2D7A" w:rsidRDefault="006C2D7A" w:rsidP="00E64DCA">
      <w:pPr>
        <w:pStyle w:val="Odstavecseseznamem"/>
        <w:numPr>
          <w:ilvl w:val="0"/>
          <w:numId w:val="1"/>
        </w:numPr>
        <w:jc w:val="both"/>
      </w:pPr>
      <w:r>
        <w:t>V případě, že test RT-PCR nepotvrdí infekci u pozitivně testovaného antigenním testem, doloží tato osoba neprodleně výsledek škole, všechny dotčené osoby se pak mohou vrátit k prezenční výuce.</w:t>
      </w:r>
    </w:p>
    <w:p w:rsidR="006C2D7A" w:rsidRDefault="009F3592" w:rsidP="002115F4">
      <w:pPr>
        <w:pStyle w:val="Odstavecseseznamem"/>
        <w:numPr>
          <w:ilvl w:val="0"/>
          <w:numId w:val="1"/>
        </w:numPr>
      </w:pPr>
      <w:r>
        <w:t xml:space="preserve">V případě, že se potvrdí testem RT-PCR infekce u pozitivně testovaného antigenním testem, </w:t>
      </w:r>
      <w:r w:rsidR="008A2CBE">
        <w:t xml:space="preserve">je zákonný zástupce </w:t>
      </w:r>
      <w:r>
        <w:t xml:space="preserve">okamžitě povinen </w:t>
      </w:r>
      <w:r w:rsidR="008A2CBE">
        <w:t>informovat školu o pozitivním výsledku.</w:t>
      </w:r>
    </w:p>
    <w:p w:rsidR="00E64DCA" w:rsidRDefault="00E64DCA" w:rsidP="00E64DCA">
      <w:pPr>
        <w:pStyle w:val="Odstavecseseznamem"/>
        <w:numPr>
          <w:ilvl w:val="0"/>
          <w:numId w:val="1"/>
        </w:numPr>
        <w:jc w:val="both"/>
      </w:pPr>
      <w:r>
        <w:t>Škola nemá povinnost poskytovat nepřítomným žákům vzdělávání distančním způsobem kromě případu, kdy je znemožněna osobní přítomnost ve škole více než poloviny žáků z důvodu nařízení karantény nebo v důsledku krizových nebo mimořádných opatření</w:t>
      </w:r>
      <w:r w:rsidR="009C45D2">
        <w:t xml:space="preserve"> (např. KHS)</w:t>
      </w:r>
      <w:r>
        <w:t>.</w:t>
      </w:r>
      <w:r>
        <w:br/>
      </w:r>
    </w:p>
    <w:p w:rsidR="00E64DCA" w:rsidRDefault="00E64DCA" w:rsidP="00E64DCA">
      <w:pPr>
        <w:pStyle w:val="Odstavecseseznamem"/>
      </w:pPr>
      <w:r>
        <w:t xml:space="preserve">Dne 7.4.2021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5D2">
        <w:t xml:space="preserve">        </w:t>
      </w:r>
      <w:r>
        <w:t>M</w:t>
      </w:r>
      <w:r w:rsidR="009C45D2">
        <w:t xml:space="preserve">gr. M. </w:t>
      </w:r>
      <w:r>
        <w:t>Rilák, ředitel škol</w:t>
      </w:r>
      <w:r w:rsidR="009C45D2">
        <w:t>y</w:t>
      </w:r>
    </w:p>
    <w:sectPr w:rsidR="00E64DCA" w:rsidSect="00E64DCA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DDE"/>
    <w:multiLevelType w:val="hybridMultilevel"/>
    <w:tmpl w:val="107E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8"/>
    <w:rsid w:val="00013B2B"/>
    <w:rsid w:val="0001462D"/>
    <w:rsid w:val="002115F4"/>
    <w:rsid w:val="00406D11"/>
    <w:rsid w:val="00437ECE"/>
    <w:rsid w:val="00677A2C"/>
    <w:rsid w:val="006C2D7A"/>
    <w:rsid w:val="00850CA1"/>
    <w:rsid w:val="0086291B"/>
    <w:rsid w:val="00872279"/>
    <w:rsid w:val="008A2CBE"/>
    <w:rsid w:val="009C45D2"/>
    <w:rsid w:val="009F3592"/>
    <w:rsid w:val="00B123BE"/>
    <w:rsid w:val="00BD1972"/>
    <w:rsid w:val="00C5025E"/>
    <w:rsid w:val="00CF4B27"/>
    <w:rsid w:val="00D25248"/>
    <w:rsid w:val="00D43D45"/>
    <w:rsid w:val="00DD1E90"/>
    <w:rsid w:val="00E64DCA"/>
    <w:rsid w:val="00F15C5B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2D09-DF0B-48C1-A38B-8EC4A1D9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2FAC-AAAD-4F86-85BF-1128A97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Halka Buryová</cp:lastModifiedBy>
  <cp:revision>2</cp:revision>
  <dcterms:created xsi:type="dcterms:W3CDTF">2021-04-08T16:34:00Z</dcterms:created>
  <dcterms:modified xsi:type="dcterms:W3CDTF">2021-04-08T16:34:00Z</dcterms:modified>
</cp:coreProperties>
</file>